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06C37C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0F5E5C">
        <w:rPr>
          <w:rFonts w:ascii="Arial" w:hAnsi="Arial"/>
          <w:b/>
          <w:sz w:val="20"/>
          <w:lang w:bidi="de-DE"/>
        </w:rPr>
        <w:t>1</w:t>
      </w:r>
      <w:r w:rsidR="00650995">
        <w:rPr>
          <w:rFonts w:ascii="Arial" w:hAnsi="Arial"/>
          <w:b/>
          <w:sz w:val="20"/>
          <w:lang w:bidi="de-DE"/>
        </w:rPr>
        <w:t>2</w:t>
      </w:r>
      <w:r w:rsidR="00B74328">
        <w:rPr>
          <w:rFonts w:ascii="Arial" w:hAnsi="Arial"/>
          <w:b/>
          <w:sz w:val="20"/>
          <w:lang w:bidi="de-DE"/>
        </w:rPr>
        <w:t>-1</w:t>
      </w:r>
      <w:r w:rsidR="00650995">
        <w:rPr>
          <w:rFonts w:ascii="Arial" w:hAnsi="Arial"/>
          <w:b/>
          <w:sz w:val="20"/>
          <w:lang w:bidi="de-DE"/>
        </w:rPr>
        <w:t>2</w:t>
      </w:r>
      <w:r w:rsidR="00B74328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4FB54B4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Anschlussstutzen DN </w:t>
      </w:r>
      <w:r w:rsidR="00650995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71A0F5A7" w14:textId="205E7070" w:rsidR="00650995" w:rsidRDefault="00EE3B72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650995">
        <w:rPr>
          <w:rFonts w:ascii="Arial" w:hAnsi="Arial"/>
          <w:sz w:val="20"/>
          <w:lang w:bidi="de-DE"/>
        </w:rPr>
        <w:t> </w:t>
      </w:r>
    </w:p>
    <w:p w14:paraId="46FD00FA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731B53A7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NS 12-1200</w:t>
      </w:r>
    </w:p>
    <w:p w14:paraId="7A652FE4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12 l/s</w:t>
      </w:r>
    </w:p>
    <w:p w14:paraId="16EB3258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480 l</w:t>
      </w:r>
    </w:p>
    <w:p w14:paraId="57F71ED4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1200 l</w:t>
      </w:r>
    </w:p>
    <w:p w14:paraId="3E668215" w14:textId="35F90186" w:rsidR="00650995" w:rsidRDefault="00650995" w:rsidP="00650995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 w:rsidR="004F0561">
        <w:rPr>
          <w:rFonts w:ascii="Arial" w:hAnsi="Arial"/>
          <w:sz w:val="20"/>
          <w:lang w:bidi="de-DE"/>
        </w:rPr>
        <w:t xml:space="preserve">A </w:t>
      </w:r>
      <w:r>
        <w:rPr>
          <w:rFonts w:ascii="Arial" w:hAnsi="Arial"/>
          <w:sz w:val="20"/>
          <w:lang w:bidi="de-DE"/>
        </w:rPr>
        <w:t xml:space="preserve">Pkw-befahrbar (bis Radlast </w:t>
      </w:r>
      <w:r w:rsidR="004F0561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 to)</w:t>
      </w:r>
    </w:p>
    <w:p w14:paraId="7D993C03" w14:textId="61EF96B5" w:rsidR="00650995" w:rsidRDefault="00650995" w:rsidP="00650995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4F0561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(bis </w:t>
      </w:r>
      <w:r w:rsidR="004F0561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 to Radlast), B 125 oder Klasse D 400</w:t>
      </w:r>
    </w:p>
    <w:p w14:paraId="7AA03DDE" w14:textId="77777777" w:rsidR="00650995" w:rsidRDefault="00650995" w:rsidP="00650995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>650 bis 1.050 mm (OK Boden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RS Einlauf)</w:t>
      </w:r>
    </w:p>
    <w:p w14:paraId="7072545F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(T max.: 1.450 mm)</w:t>
      </w:r>
    </w:p>
    <w:p w14:paraId="6D1BC1E9" w14:textId="77777777" w:rsidR="00650995" w:rsidRDefault="00650995" w:rsidP="00650995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16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 xml:space="preserve">):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2862 x 1260 mm x 1.040 mm</w:t>
      </w:r>
    </w:p>
    <w:p w14:paraId="5CEAFC28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1.640 mm</w:t>
      </w:r>
    </w:p>
    <w:p w14:paraId="3DD875C1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DN 200</w:t>
      </w:r>
    </w:p>
    <w:p w14:paraId="342A442E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220 kg</w:t>
      </w:r>
    </w:p>
    <w:p w14:paraId="54867519" w14:textId="1BC12E21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22.12.1200-</w:t>
      </w:r>
      <w:r w:rsidR="004F0561">
        <w:rPr>
          <w:rFonts w:ascii="Arial" w:hAnsi="Arial"/>
          <w:sz w:val="20"/>
          <w:lang w:bidi="de-DE"/>
        </w:rPr>
        <w:t>A</w:t>
      </w:r>
    </w:p>
    <w:p w14:paraId="4547187F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383A6DD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4560C92C" w:rsidR="00F64DDB" w:rsidRDefault="00EE3B72" w:rsidP="00DC3D4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93377" w14:textId="77777777" w:rsidR="0019105C" w:rsidRDefault="0019105C">
      <w:pPr>
        <w:spacing w:after="0" w:line="240" w:lineRule="auto"/>
      </w:pPr>
      <w:r>
        <w:separator/>
      </w:r>
    </w:p>
  </w:endnote>
  <w:endnote w:type="continuationSeparator" w:id="0">
    <w:p w14:paraId="65415E84" w14:textId="77777777" w:rsidR="0019105C" w:rsidRDefault="0019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157FC" w14:textId="77777777" w:rsidR="0019105C" w:rsidRDefault="0019105C">
      <w:pPr>
        <w:spacing w:after="0" w:line="240" w:lineRule="auto"/>
      </w:pPr>
      <w:r>
        <w:separator/>
      </w:r>
    </w:p>
  </w:footnote>
  <w:footnote w:type="continuationSeparator" w:id="0">
    <w:p w14:paraId="452825F9" w14:textId="77777777" w:rsidR="0019105C" w:rsidRDefault="0019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0F5E5C"/>
    <w:rsid w:val="00100153"/>
    <w:rsid w:val="00185019"/>
    <w:rsid w:val="0019105C"/>
    <w:rsid w:val="001C23E9"/>
    <w:rsid w:val="001C30DC"/>
    <w:rsid w:val="001F2B49"/>
    <w:rsid w:val="002702A3"/>
    <w:rsid w:val="002A17AE"/>
    <w:rsid w:val="003A5345"/>
    <w:rsid w:val="00404682"/>
    <w:rsid w:val="00406349"/>
    <w:rsid w:val="00471861"/>
    <w:rsid w:val="004F0561"/>
    <w:rsid w:val="00500253"/>
    <w:rsid w:val="00564E02"/>
    <w:rsid w:val="00613947"/>
    <w:rsid w:val="00650995"/>
    <w:rsid w:val="00683A5A"/>
    <w:rsid w:val="00735F61"/>
    <w:rsid w:val="007F4560"/>
    <w:rsid w:val="008A4340"/>
    <w:rsid w:val="00957752"/>
    <w:rsid w:val="009B5557"/>
    <w:rsid w:val="009D374F"/>
    <w:rsid w:val="00A04D31"/>
    <w:rsid w:val="00A067AA"/>
    <w:rsid w:val="00AC3AD8"/>
    <w:rsid w:val="00AE5E3A"/>
    <w:rsid w:val="00B044E8"/>
    <w:rsid w:val="00B74328"/>
    <w:rsid w:val="00BD4CCC"/>
    <w:rsid w:val="00BF605B"/>
    <w:rsid w:val="00C34D93"/>
    <w:rsid w:val="00D01F28"/>
    <w:rsid w:val="00DC3D4C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2020-09-29T11:39:00Z</cp:lastPrinted>
  <dcterms:created xsi:type="dcterms:W3CDTF">2020-09-29T11:39:00Z</dcterms:created>
  <dcterms:modified xsi:type="dcterms:W3CDTF">2020-09-29T11:40:00Z</dcterms:modified>
</cp:coreProperties>
</file>